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B4A" w:rsidRDefault="00CA7A08" w:rsidP="00E00B4A">
      <w:pPr>
        <w:rPr>
          <w:rFonts w:asciiTheme="minorHAnsi" w:hAnsiTheme="minorHAnsi" w:cstheme="minorHAnsi"/>
        </w:rPr>
      </w:pPr>
      <w:r>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1138555</wp:posOffset>
            </wp:positionH>
            <wp:positionV relativeFrom="paragraph">
              <wp:posOffset>-690245</wp:posOffset>
            </wp:positionV>
            <wp:extent cx="3390900" cy="1209675"/>
            <wp:effectExtent l="19050" t="0" r="0" b="0"/>
            <wp:wrapSquare wrapText="bothSides"/>
            <wp:docPr id="10" name="Resim 10" descr="http://www.fiskosta.com/wp-content/uploads/etiquette0516131-Kopya-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fiskosta.com/wp-content/uploads/etiquette0516131-Kopya-150x150.jpg"/>
                    <pic:cNvPicPr>
                      <a:picLocks noChangeAspect="1" noChangeArrowheads="1"/>
                    </pic:cNvPicPr>
                  </pic:nvPicPr>
                  <pic:blipFill>
                    <a:blip r:embed="rId5" cstate="print"/>
                    <a:srcRect/>
                    <a:stretch>
                      <a:fillRect/>
                    </a:stretch>
                  </pic:blipFill>
                  <pic:spPr bwMode="auto">
                    <a:xfrm>
                      <a:off x="0" y="0"/>
                      <a:ext cx="3390900" cy="1209675"/>
                    </a:xfrm>
                    <a:prstGeom prst="rect">
                      <a:avLst/>
                    </a:prstGeom>
                    <a:noFill/>
                    <a:ln w="9525">
                      <a:noFill/>
                      <a:miter lim="800000"/>
                      <a:headEnd/>
                      <a:tailEnd/>
                    </a:ln>
                  </pic:spPr>
                </pic:pic>
              </a:graphicData>
            </a:graphic>
          </wp:anchor>
        </w:drawing>
      </w:r>
    </w:p>
    <w:p w:rsidR="00E00B4A" w:rsidRDefault="00E00B4A" w:rsidP="00E00B4A">
      <w:pPr>
        <w:jc w:val="center"/>
        <w:rPr>
          <w:rFonts w:asciiTheme="minorHAnsi" w:hAnsiTheme="minorHAnsi" w:cstheme="minorHAnsi"/>
        </w:rPr>
      </w:pPr>
    </w:p>
    <w:p w:rsidR="00E00B4A" w:rsidRDefault="00E00B4A" w:rsidP="00E00B4A">
      <w:pPr>
        <w:jc w:val="center"/>
        <w:rPr>
          <w:rFonts w:asciiTheme="minorHAnsi" w:hAnsiTheme="minorHAnsi" w:cstheme="minorHAnsi"/>
        </w:rPr>
      </w:pPr>
    </w:p>
    <w:p w:rsidR="00E00B4A" w:rsidRDefault="00E00B4A" w:rsidP="00E00B4A">
      <w:pPr>
        <w:jc w:val="center"/>
        <w:rPr>
          <w:rFonts w:asciiTheme="minorHAnsi" w:hAnsiTheme="minorHAnsi" w:cstheme="minorHAnsi"/>
        </w:rPr>
      </w:pPr>
    </w:p>
    <w:p w:rsidR="00E00B4A" w:rsidRPr="00E00B4A" w:rsidRDefault="00E00B4A" w:rsidP="00E00B4A">
      <w:pPr>
        <w:jc w:val="center"/>
        <w:rPr>
          <w:rFonts w:asciiTheme="minorHAnsi" w:hAnsiTheme="minorHAnsi" w:cstheme="minorHAnsi"/>
          <w:b/>
          <w:i/>
          <w:color w:val="FF0000"/>
          <w:sz w:val="28"/>
          <w:szCs w:val="28"/>
        </w:rPr>
      </w:pPr>
      <w:r w:rsidRPr="00E00B4A">
        <w:rPr>
          <w:rFonts w:asciiTheme="minorHAnsi" w:hAnsiTheme="minorHAnsi" w:cstheme="minorHAnsi"/>
          <w:b/>
          <w:i/>
          <w:color w:val="FF0000"/>
          <w:sz w:val="28"/>
          <w:szCs w:val="28"/>
        </w:rPr>
        <w:t>MART AYI:</w:t>
      </w:r>
      <w:r w:rsidR="00CA7A08">
        <w:rPr>
          <w:rFonts w:asciiTheme="minorHAnsi" w:hAnsiTheme="minorHAnsi" w:cstheme="minorHAnsi"/>
          <w:b/>
          <w:i/>
          <w:color w:val="FF0000"/>
          <w:sz w:val="28"/>
          <w:szCs w:val="28"/>
        </w:rPr>
        <w:t xml:space="preserve"> </w:t>
      </w:r>
      <w:r w:rsidRPr="00E00B4A">
        <w:rPr>
          <w:rFonts w:asciiTheme="minorHAnsi" w:hAnsiTheme="minorHAnsi" w:cstheme="minorHAnsi"/>
          <w:b/>
          <w:i/>
          <w:color w:val="FF0000"/>
          <w:sz w:val="28"/>
          <w:szCs w:val="28"/>
        </w:rPr>
        <w:t>KONUŞMA VE DİNLEME ADABI</w:t>
      </w:r>
      <w:r w:rsidR="00CA7A08">
        <w:rPr>
          <w:rFonts w:asciiTheme="minorHAnsi" w:hAnsiTheme="minorHAnsi" w:cstheme="minorHAnsi"/>
          <w:b/>
          <w:i/>
          <w:color w:val="FF0000"/>
          <w:sz w:val="28"/>
          <w:szCs w:val="28"/>
        </w:rPr>
        <w:t xml:space="preserve"> </w:t>
      </w:r>
    </w:p>
    <w:p w:rsidR="00E00B4A" w:rsidRPr="00E00B4A" w:rsidRDefault="00E00B4A" w:rsidP="00E00B4A">
      <w:pPr>
        <w:rPr>
          <w:rFonts w:asciiTheme="minorHAnsi" w:hAnsiTheme="minorHAnsi" w:cstheme="minorHAnsi"/>
          <w:b/>
          <w:i/>
          <w:color w:val="FF0000"/>
          <w:sz w:val="28"/>
          <w:szCs w:val="28"/>
        </w:rPr>
      </w:pPr>
    </w:p>
    <w:p w:rsidR="00E00B4A" w:rsidRDefault="00E00B4A" w:rsidP="00E00B4A">
      <w:pPr>
        <w:rPr>
          <w:rFonts w:asciiTheme="minorHAnsi" w:hAnsiTheme="minorHAnsi" w:cstheme="minorHAnsi"/>
        </w:rPr>
      </w:pPr>
    </w:p>
    <w:p w:rsidR="00E00B4A" w:rsidRDefault="00E00B4A" w:rsidP="00E00B4A">
      <w:pPr>
        <w:ind w:firstLine="708"/>
        <w:rPr>
          <w:rFonts w:asciiTheme="minorHAnsi" w:hAnsiTheme="minorHAnsi" w:cstheme="minorHAnsi"/>
        </w:rPr>
      </w:pPr>
      <w:r>
        <w:rPr>
          <w:rFonts w:asciiTheme="minorHAnsi" w:hAnsiTheme="minorHAnsi" w:cstheme="minorHAnsi"/>
        </w:rPr>
        <w:t>Çocuklarımızda konuşma ve dinleme adabını geliştirebilmek için onlardan hayatımızı kolaylaştıran sihirli sözcükler hakkında fikir yürütmelerini isteyelim. Sohbet eşliğinde çocukların ‘’lütfen, teşekkür ederim, kolay gelsin’’ gibi sözcüklere ulaşmalarını sağlayalım. Bu sözcüklerin anlamlarını ve ne zaman kullandıklarını soralım. Kendilerine bu sözcükler söylenildiğinde nasıl hissettikleri hakkında konuşalım.</w:t>
      </w:r>
    </w:p>
    <w:p w:rsidR="00E00B4A" w:rsidRDefault="00E00B4A" w:rsidP="00E00B4A">
      <w:pPr>
        <w:rPr>
          <w:rFonts w:asciiTheme="minorHAnsi" w:hAnsiTheme="minorHAnsi" w:cstheme="minorHAnsi"/>
        </w:rPr>
      </w:pPr>
    </w:p>
    <w:p w:rsidR="00E00B4A" w:rsidRDefault="00E00B4A" w:rsidP="00E00B4A">
      <w:pPr>
        <w:rPr>
          <w:rFonts w:asciiTheme="minorHAnsi" w:hAnsiTheme="minorHAnsi" w:cstheme="minorHAnsi"/>
        </w:rPr>
      </w:pPr>
      <w:r>
        <w:rPr>
          <w:rFonts w:asciiTheme="minorHAnsi" w:hAnsiTheme="minorHAnsi" w:cstheme="minorHAnsi"/>
        </w:rPr>
        <w:tab/>
      </w:r>
    </w:p>
    <w:p w:rsidR="00E00B4A" w:rsidRPr="00CA7A08" w:rsidRDefault="00E00B4A" w:rsidP="00E00B4A">
      <w:pPr>
        <w:jc w:val="center"/>
        <w:rPr>
          <w:rFonts w:asciiTheme="minorHAnsi" w:hAnsiTheme="minorHAnsi" w:cstheme="minorHAnsi"/>
          <w:b/>
          <w:color w:val="FF0000"/>
        </w:rPr>
      </w:pPr>
      <w:r w:rsidRPr="00CA7A08">
        <w:rPr>
          <w:rFonts w:asciiTheme="minorHAnsi" w:hAnsiTheme="minorHAnsi" w:cstheme="minorHAnsi"/>
          <w:b/>
          <w:color w:val="FF0000"/>
        </w:rPr>
        <w:t>ETKİNLİK</w:t>
      </w:r>
    </w:p>
    <w:p w:rsidR="00E00B4A" w:rsidRDefault="00E00B4A" w:rsidP="00E00B4A">
      <w:pPr>
        <w:jc w:val="center"/>
        <w:rPr>
          <w:rFonts w:asciiTheme="minorHAnsi" w:hAnsiTheme="minorHAnsi" w:cstheme="minorHAnsi"/>
        </w:rPr>
      </w:pPr>
    </w:p>
    <w:p w:rsidR="00E00B4A" w:rsidRDefault="00440BE5" w:rsidP="00E00B4A">
      <w:pPr>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simplePos x="0" y="0"/>
            <wp:positionH relativeFrom="column">
              <wp:posOffset>-61595</wp:posOffset>
            </wp:positionH>
            <wp:positionV relativeFrom="paragraph">
              <wp:posOffset>657225</wp:posOffset>
            </wp:positionV>
            <wp:extent cx="1828800" cy="1419225"/>
            <wp:effectExtent l="19050" t="0" r="0" b="0"/>
            <wp:wrapSquare wrapText="bothSides"/>
            <wp:docPr id="1" name="Resim 1" descr="http://galeri2.uludagsozluk.com/375/turk-bayragi_423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eri2.uludagsozluk.com/375/turk-bayragi_423216.jpg"/>
                    <pic:cNvPicPr>
                      <a:picLocks noChangeAspect="1" noChangeArrowheads="1"/>
                    </pic:cNvPicPr>
                  </pic:nvPicPr>
                  <pic:blipFill>
                    <a:blip r:embed="rId6" cstate="print"/>
                    <a:srcRect/>
                    <a:stretch>
                      <a:fillRect/>
                    </a:stretch>
                  </pic:blipFill>
                  <pic:spPr bwMode="auto">
                    <a:xfrm>
                      <a:off x="0" y="0"/>
                      <a:ext cx="1828800" cy="1419225"/>
                    </a:xfrm>
                    <a:prstGeom prst="rect">
                      <a:avLst/>
                    </a:prstGeom>
                    <a:noFill/>
                    <a:ln w="9525">
                      <a:noFill/>
                      <a:miter lim="800000"/>
                      <a:headEnd/>
                      <a:tailEnd/>
                    </a:ln>
                  </pic:spPr>
                </pic:pic>
              </a:graphicData>
            </a:graphic>
          </wp:anchor>
        </w:drawing>
      </w:r>
      <w:r w:rsidR="00E00B4A">
        <w:rPr>
          <w:rFonts w:asciiTheme="minorHAnsi" w:hAnsiTheme="minorHAnsi" w:cstheme="minorHAnsi"/>
        </w:rPr>
        <w:t>Çocukların bir hafta boyunca sınıfta kullandığı kelimeleri gözlemleyelim. Her sihirli sözcük kullanıldığında panoya asılan gülücüklerden bir tanesini boyamalarını isteyelim. Haftanın son gününde tüm çocukların hafta boyunca boyadıkları gülücükleri sayarak bu davranışlar hakkında konuşalım.</w:t>
      </w:r>
    </w:p>
    <w:p w:rsidR="00CA7A08" w:rsidRDefault="00CA7A08" w:rsidP="00E00B4A">
      <w:pPr>
        <w:rPr>
          <w:rFonts w:asciiTheme="minorHAnsi" w:hAnsiTheme="minorHAnsi" w:cstheme="minorHAnsi"/>
        </w:rPr>
      </w:pPr>
    </w:p>
    <w:p w:rsidR="00CA7A08" w:rsidRDefault="00CA7A08" w:rsidP="00E00B4A">
      <w:pPr>
        <w:rPr>
          <w:rFonts w:asciiTheme="minorHAnsi" w:hAnsiTheme="minorHAnsi" w:cstheme="minorHAnsi"/>
        </w:rPr>
      </w:pPr>
    </w:p>
    <w:p w:rsidR="00CA7A08" w:rsidRDefault="00CA7A08" w:rsidP="00E00B4A">
      <w:pPr>
        <w:rPr>
          <w:rFonts w:asciiTheme="minorHAnsi" w:hAnsiTheme="minorHAnsi" w:cstheme="minorHAnsi"/>
        </w:rPr>
      </w:pPr>
    </w:p>
    <w:p w:rsidR="00CA7A08" w:rsidRDefault="00CA7A08" w:rsidP="00E00B4A">
      <w:pPr>
        <w:rPr>
          <w:rFonts w:asciiTheme="minorHAnsi" w:hAnsiTheme="minorHAnsi" w:cstheme="minorHAnsi"/>
        </w:rPr>
      </w:pPr>
    </w:p>
    <w:p w:rsidR="00CA7A08" w:rsidRDefault="00CA7A08" w:rsidP="00E00B4A">
      <w:pPr>
        <w:rPr>
          <w:rFonts w:asciiTheme="minorHAnsi" w:hAnsiTheme="minorHAnsi" w:cstheme="minorHAnsi"/>
        </w:rPr>
      </w:pPr>
    </w:p>
    <w:p w:rsidR="00E00B4A" w:rsidRDefault="00CA7A08" w:rsidP="00CA7A08">
      <w:pPr>
        <w:jc w:val="center"/>
        <w:rPr>
          <w:rFonts w:asciiTheme="minorHAnsi" w:hAnsiTheme="minorHAnsi" w:cstheme="minorHAnsi"/>
        </w:rPr>
      </w:pPr>
      <w:r>
        <w:rPr>
          <w:rFonts w:asciiTheme="minorHAnsi" w:hAnsiTheme="minorHAnsi" w:cstheme="minorHAnsi"/>
          <w:b/>
          <w:i/>
          <w:color w:val="FF0000"/>
          <w:sz w:val="28"/>
          <w:szCs w:val="28"/>
        </w:rPr>
        <w:t>VATAN SEVGİSİ VE ÇANAKKALE ZAFERİ</w:t>
      </w:r>
    </w:p>
    <w:p w:rsidR="00CA7A08" w:rsidRDefault="00CA7A08" w:rsidP="00CA7A08">
      <w:pPr>
        <w:jc w:val="center"/>
        <w:rPr>
          <w:rFonts w:asciiTheme="minorHAnsi" w:hAnsiTheme="minorHAnsi" w:cstheme="minorHAnsi"/>
        </w:rPr>
      </w:pPr>
    </w:p>
    <w:p w:rsidR="00E00B4A" w:rsidRDefault="00CA7A08" w:rsidP="00CA7A08">
      <w:pPr>
        <w:rPr>
          <w:rFonts w:asciiTheme="minorHAnsi" w:hAnsiTheme="minorHAnsi" w:cstheme="minorHAnsi"/>
        </w:rPr>
      </w:pPr>
      <w:r>
        <w:rPr>
          <w:rFonts w:asciiTheme="minorHAnsi" w:hAnsiTheme="minorHAnsi" w:cstheme="minorHAnsi"/>
        </w:rPr>
        <w:tab/>
        <w:t>Çocuklarımıza vatan sevgisini aşılamak adına onlarla vatan, millet, bayrak ve uluslar hakkında sohbet edelim.</w:t>
      </w:r>
    </w:p>
    <w:p w:rsidR="00CA7A08" w:rsidRDefault="00E724E8" w:rsidP="00CA7A08">
      <w:pPr>
        <w:rPr>
          <w:rFonts w:asciiTheme="minorHAnsi" w:hAnsiTheme="minorHAnsi" w:cstheme="minorHAnsi"/>
        </w:rPr>
      </w:pPr>
      <w:r>
        <w:rPr>
          <w:rFonts w:asciiTheme="minorHAnsi" w:hAnsiTheme="minorHAnsi" w:cstheme="minorHAnsi"/>
          <w:noProof/>
        </w:rPr>
        <w:drawing>
          <wp:anchor distT="0" distB="0" distL="114300" distR="114300" simplePos="0" relativeHeight="251662336" behindDoc="0" locked="0" layoutInCell="1" allowOverlap="1">
            <wp:simplePos x="0" y="0"/>
            <wp:positionH relativeFrom="column">
              <wp:posOffset>5434330</wp:posOffset>
            </wp:positionH>
            <wp:positionV relativeFrom="paragraph">
              <wp:posOffset>140970</wp:posOffset>
            </wp:positionV>
            <wp:extent cx="1085215" cy="1238250"/>
            <wp:effectExtent l="19050" t="0" r="635" b="0"/>
            <wp:wrapSquare wrapText="bothSides"/>
            <wp:docPr id="7" name="Resim 7" descr="http://img.blogcu.com/uploads/miracmert_atatur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blogcu.com/uploads/miracmert_ataturk1.jpg"/>
                    <pic:cNvPicPr>
                      <a:picLocks noChangeAspect="1" noChangeArrowheads="1"/>
                    </pic:cNvPicPr>
                  </pic:nvPicPr>
                  <pic:blipFill>
                    <a:blip r:embed="rId7" cstate="print"/>
                    <a:srcRect/>
                    <a:stretch>
                      <a:fillRect/>
                    </a:stretch>
                  </pic:blipFill>
                  <pic:spPr bwMode="auto">
                    <a:xfrm>
                      <a:off x="0" y="0"/>
                      <a:ext cx="1085215" cy="1238250"/>
                    </a:xfrm>
                    <a:prstGeom prst="rect">
                      <a:avLst/>
                    </a:prstGeom>
                    <a:noFill/>
                    <a:ln w="9525">
                      <a:noFill/>
                      <a:miter lim="800000"/>
                      <a:headEnd/>
                      <a:tailEnd/>
                    </a:ln>
                  </pic:spPr>
                </pic:pic>
              </a:graphicData>
            </a:graphic>
          </wp:anchor>
        </w:drawing>
      </w:r>
      <w:r w:rsidR="00CA7A08">
        <w:rPr>
          <w:rFonts w:asciiTheme="minorHAnsi" w:hAnsiTheme="minorHAnsi" w:cstheme="minorHAnsi"/>
        </w:rPr>
        <w:tab/>
        <w:t>Vatanımızın Baş Komutan Mustafa Kemal Atatürk ve Silah Arkadaşları sayesinde cesur Türk Askerleri'nin büyük başarısı sayesinde kurtulduğunu anlatalım.</w:t>
      </w:r>
    </w:p>
    <w:p w:rsidR="00CA7A08" w:rsidRPr="00CA7A08" w:rsidRDefault="00CA7A08" w:rsidP="00CA7A08">
      <w:pPr>
        <w:rPr>
          <w:rFonts w:asciiTheme="minorHAnsi" w:hAnsiTheme="minorHAnsi" w:cstheme="minorHAnsi"/>
          <w:b/>
          <w:color w:val="FF0000"/>
        </w:rPr>
      </w:pPr>
    </w:p>
    <w:p w:rsidR="00CA7A08" w:rsidRDefault="00CA7A08" w:rsidP="00CA7A08">
      <w:pPr>
        <w:rPr>
          <w:rFonts w:asciiTheme="minorHAnsi" w:hAnsiTheme="minorHAnsi" w:cstheme="minorHAnsi"/>
        </w:rPr>
      </w:pPr>
    </w:p>
    <w:p w:rsidR="00E00B4A" w:rsidRDefault="00CA7A08" w:rsidP="00CA7A08">
      <w:pPr>
        <w:jc w:val="center"/>
        <w:rPr>
          <w:rFonts w:asciiTheme="minorHAnsi" w:hAnsiTheme="minorHAnsi" w:cstheme="minorHAnsi"/>
          <w:b/>
          <w:color w:val="FF0000"/>
        </w:rPr>
      </w:pPr>
      <w:r w:rsidRPr="00CA7A08">
        <w:rPr>
          <w:rFonts w:asciiTheme="minorHAnsi" w:hAnsiTheme="minorHAnsi" w:cstheme="minorHAnsi"/>
          <w:b/>
          <w:color w:val="FF0000"/>
        </w:rPr>
        <w:t>ETKİNLİK</w:t>
      </w:r>
      <w:r>
        <w:rPr>
          <w:rFonts w:asciiTheme="minorHAnsi" w:hAnsiTheme="minorHAnsi" w:cstheme="minorHAnsi"/>
          <w:b/>
          <w:color w:val="FF0000"/>
        </w:rPr>
        <w:t>:  ŞEHİTLERİ ANMA TÖRENİ</w:t>
      </w:r>
    </w:p>
    <w:p w:rsidR="00CA7A08" w:rsidRDefault="00CA7A08" w:rsidP="00CA7A08">
      <w:pPr>
        <w:jc w:val="center"/>
        <w:rPr>
          <w:rFonts w:asciiTheme="minorHAnsi" w:hAnsiTheme="minorHAnsi" w:cstheme="minorHAnsi"/>
          <w:b/>
          <w:color w:val="FF0000"/>
        </w:rPr>
      </w:pPr>
      <w:r>
        <w:rPr>
          <w:rFonts w:asciiTheme="minorHAnsi" w:hAnsiTheme="minorHAnsi" w:cstheme="minorHAnsi"/>
          <w:b/>
          <w:color w:val="FF0000"/>
        </w:rPr>
        <w:t xml:space="preserve"> </w:t>
      </w:r>
    </w:p>
    <w:p w:rsidR="00CA7A08" w:rsidRPr="00CA7A08" w:rsidRDefault="00CA7A08" w:rsidP="00CA7A08">
      <w:pPr>
        <w:rPr>
          <w:rFonts w:asciiTheme="minorHAnsi" w:hAnsiTheme="minorHAnsi" w:cstheme="minorHAnsi"/>
        </w:rPr>
      </w:pPr>
      <w:r>
        <w:rPr>
          <w:rFonts w:asciiTheme="minorHAnsi" w:hAnsiTheme="minorHAnsi" w:cstheme="minorHAnsi"/>
        </w:rPr>
        <w:tab/>
        <w:t>Başkomutan Mustafa Kemal Atatürk, Silah Arkadaşları ve vatan uğrunda canını veren tüm şehitlerimiz için saygı duruşuna geçilir. Ardından İstiklal Marşı söylenilir. Çanakkale Zaferi'ni anlatan şiirler okunur. Son olarak Gelibolu adlı belgesel film izlenilir.</w:t>
      </w:r>
    </w:p>
    <w:p w:rsidR="00E00B4A" w:rsidRPr="00CA7A08" w:rsidRDefault="00E724E8" w:rsidP="00E00B4A">
      <w:pPr>
        <w:rPr>
          <w:rFonts w:asciiTheme="minorHAnsi" w:hAnsiTheme="minorHAnsi" w:cstheme="minorHAnsi"/>
        </w:rPr>
      </w:pPr>
      <w:r>
        <w:rPr>
          <w:rFonts w:asciiTheme="minorHAnsi" w:hAnsiTheme="minorHAnsi" w:cstheme="minorHAnsi"/>
          <w:noProof/>
        </w:rPr>
        <w:drawing>
          <wp:anchor distT="0" distB="0" distL="114300" distR="114300" simplePos="0" relativeHeight="251661312" behindDoc="0" locked="0" layoutInCell="1" allowOverlap="1">
            <wp:simplePos x="0" y="0"/>
            <wp:positionH relativeFrom="column">
              <wp:posOffset>1261745</wp:posOffset>
            </wp:positionH>
            <wp:positionV relativeFrom="paragraph">
              <wp:posOffset>86360</wp:posOffset>
            </wp:positionV>
            <wp:extent cx="2892425" cy="1885950"/>
            <wp:effectExtent l="19050" t="0" r="3175" b="0"/>
            <wp:wrapSquare wrapText="bothSides"/>
            <wp:docPr id="4" name="Resim 4" descr="http://www.turkcafe.nl/sinema/canakk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rkcafe.nl/sinema/canakkale.jpg"/>
                    <pic:cNvPicPr>
                      <a:picLocks noChangeAspect="1" noChangeArrowheads="1"/>
                    </pic:cNvPicPr>
                  </pic:nvPicPr>
                  <pic:blipFill>
                    <a:blip r:embed="rId8" cstate="print"/>
                    <a:srcRect/>
                    <a:stretch>
                      <a:fillRect/>
                    </a:stretch>
                  </pic:blipFill>
                  <pic:spPr bwMode="auto">
                    <a:xfrm>
                      <a:off x="0" y="0"/>
                      <a:ext cx="2892425" cy="1885950"/>
                    </a:xfrm>
                    <a:prstGeom prst="rect">
                      <a:avLst/>
                    </a:prstGeom>
                    <a:noFill/>
                    <a:ln w="9525">
                      <a:noFill/>
                      <a:miter lim="800000"/>
                      <a:headEnd/>
                      <a:tailEnd/>
                    </a:ln>
                  </pic:spPr>
                </pic:pic>
              </a:graphicData>
            </a:graphic>
          </wp:anchor>
        </w:drawing>
      </w:r>
    </w:p>
    <w:p w:rsidR="00E00B4A" w:rsidRDefault="00E00B4A" w:rsidP="00E00B4A">
      <w:pPr>
        <w:rPr>
          <w:rFonts w:asciiTheme="minorHAnsi" w:hAnsiTheme="minorHAnsi" w:cstheme="minorHAnsi"/>
        </w:rPr>
      </w:pPr>
    </w:p>
    <w:p w:rsidR="00E00B4A" w:rsidRDefault="00E00B4A" w:rsidP="00E00B4A">
      <w:pPr>
        <w:rPr>
          <w:rFonts w:asciiTheme="minorHAnsi" w:hAnsiTheme="minorHAnsi" w:cstheme="minorHAnsi"/>
        </w:rPr>
      </w:pPr>
    </w:p>
    <w:p w:rsidR="00E00B4A" w:rsidRDefault="00E00B4A" w:rsidP="00E00B4A">
      <w:pPr>
        <w:rPr>
          <w:rFonts w:asciiTheme="minorHAnsi" w:hAnsiTheme="minorHAnsi" w:cstheme="minorHAnsi"/>
        </w:rPr>
      </w:pPr>
    </w:p>
    <w:p w:rsidR="00E00B4A" w:rsidRDefault="00E00B4A" w:rsidP="00E00B4A">
      <w:pPr>
        <w:rPr>
          <w:rFonts w:asciiTheme="minorHAnsi" w:hAnsiTheme="minorHAnsi" w:cstheme="minorHAnsi"/>
        </w:rPr>
      </w:pPr>
    </w:p>
    <w:p w:rsidR="00E00B4A" w:rsidRDefault="00E00B4A" w:rsidP="00E00B4A">
      <w:pPr>
        <w:rPr>
          <w:rFonts w:asciiTheme="minorHAnsi" w:hAnsiTheme="minorHAnsi" w:cstheme="minorHAnsi"/>
        </w:rPr>
      </w:pPr>
    </w:p>
    <w:p w:rsidR="00E00B4A" w:rsidRDefault="00E00B4A" w:rsidP="00E00B4A">
      <w:pPr>
        <w:rPr>
          <w:rFonts w:asciiTheme="minorHAnsi" w:hAnsiTheme="minorHAnsi" w:cstheme="minorHAnsi"/>
        </w:rPr>
      </w:pPr>
    </w:p>
    <w:p w:rsidR="00DC25F7" w:rsidRDefault="00DC25F7"/>
    <w:sectPr w:rsidR="00DC25F7" w:rsidSect="00DC25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00B4A"/>
    <w:rsid w:val="001C1657"/>
    <w:rsid w:val="00236784"/>
    <w:rsid w:val="00297E55"/>
    <w:rsid w:val="00440BE5"/>
    <w:rsid w:val="005A213B"/>
    <w:rsid w:val="00632175"/>
    <w:rsid w:val="00681111"/>
    <w:rsid w:val="0085315A"/>
    <w:rsid w:val="009B36DB"/>
    <w:rsid w:val="00A61776"/>
    <w:rsid w:val="00B95304"/>
    <w:rsid w:val="00CA7A08"/>
    <w:rsid w:val="00DC25F7"/>
    <w:rsid w:val="00E00B4A"/>
    <w:rsid w:val="00E724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4A"/>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40BE5"/>
    <w:rPr>
      <w:rFonts w:ascii="Tahoma" w:hAnsi="Tahoma" w:cs="Tahoma"/>
      <w:sz w:val="16"/>
      <w:szCs w:val="16"/>
    </w:rPr>
  </w:style>
  <w:style w:type="character" w:customStyle="1" w:styleId="BalonMetniChar">
    <w:name w:val="Balon Metni Char"/>
    <w:basedOn w:val="VarsaylanParagrafYazTipi"/>
    <w:link w:val="BalonMetni"/>
    <w:uiPriority w:val="99"/>
    <w:semiHidden/>
    <w:rsid w:val="00440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DA1C0-E266-4FBA-9C9F-2C9FB24E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2014-11-20T11:25:00Z</dcterms:created>
  <dcterms:modified xsi:type="dcterms:W3CDTF">2014-11-20T11:38:00Z</dcterms:modified>
</cp:coreProperties>
</file>